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89F1" w14:textId="77777777" w:rsidR="000F7C65" w:rsidRDefault="007045DE" w:rsidP="000F7C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0F7C65">
        <w:rPr>
          <w:rFonts w:ascii="Times New Roman" w:hAnsi="Times New Roman" w:cs="Times New Roman"/>
          <w:b/>
          <w:bCs/>
          <w:sz w:val="24"/>
          <w:szCs w:val="24"/>
        </w:rPr>
        <w:t xml:space="preserve">NABORU WNIOSKÓW O WSPARCIE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FORMIE </w:t>
      </w:r>
      <w:r w:rsidR="000F7C65">
        <w:rPr>
          <w:rFonts w:ascii="Times New Roman" w:hAnsi="Times New Roman" w:cs="Times New Roman"/>
          <w:b/>
          <w:bCs/>
          <w:sz w:val="24"/>
          <w:szCs w:val="24"/>
        </w:rPr>
        <w:t>POBYTU</w:t>
      </w:r>
    </w:p>
    <w:p w14:paraId="73A76977" w14:textId="1249A019" w:rsidR="00510055" w:rsidRDefault="000F7C65" w:rsidP="000F7C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5DE">
        <w:rPr>
          <w:rFonts w:ascii="Times New Roman" w:hAnsi="Times New Roman" w:cs="Times New Roman"/>
          <w:b/>
          <w:bCs/>
          <w:sz w:val="24"/>
          <w:szCs w:val="24"/>
        </w:rPr>
        <w:t>W MIESZKANIACH WSPOMAGANYCH W GMINIE SADKI</w:t>
      </w:r>
    </w:p>
    <w:p w14:paraId="7885F2C9" w14:textId="77777777" w:rsidR="00510055" w:rsidRDefault="007045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  </w:t>
      </w:r>
    </w:p>
    <w:p w14:paraId="45C01343" w14:textId="77777777" w:rsidR="00510055" w:rsidRDefault="00704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procedurę naboru wniosków osób chętnych do uzyskania wsparcia w mieszkaniach wspomaganych, które zlokalizowane są pod adresem: Bnin 2.</w:t>
      </w:r>
    </w:p>
    <w:p w14:paraId="74AFD01F" w14:textId="77777777" w:rsidR="00510055" w:rsidRDefault="007045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Mieszkania, są formą pomocy społecznej przygotowującą osoby w nich przebywające do prowadzenia niezależnego życia lub wspierającą te osoby w codziennym funkcjonowaniu. </w:t>
      </w:r>
    </w:p>
    <w:p w14:paraId="17D02CDA" w14:textId="77777777" w:rsidR="00510055" w:rsidRDefault="007045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mieszkaniu wspomaganym świadczy się usługi bytowe, pracę socjalną oraz pomoc w wykonywaniu czynności niezbędnych w codziennym funkcjonowaniu i realizacji kontaktów społecznych, w celu utrzymania lub rozwijania niezależności osoby na poziomie jej psychofizycznych możliwości.</w:t>
      </w:r>
    </w:p>
    <w:p w14:paraId="285556C7" w14:textId="77777777" w:rsidR="00510055" w:rsidRDefault="007045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Mieszkania wspomagane adresowane są do osób z niepełnosprawnościami w stopniu umiarkowanym lub znacznym oraz potrzebujących wsparcia w codziennym funkcjonowaniu.</w:t>
      </w:r>
    </w:p>
    <w:p w14:paraId="6CEED0E1" w14:textId="77777777" w:rsidR="00510055" w:rsidRDefault="007045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świadczone w mieszkaniu treningowym lub wspomaganym nie stanowi zaspokojenia potrzeb mieszkaniowych osób lub rodzin.</w:t>
      </w:r>
    </w:p>
    <w:p w14:paraId="20D0379C" w14:textId="77777777" w:rsidR="00510055" w:rsidRDefault="007045DE">
      <w:pPr>
        <w:pStyle w:val="NormalnyWeb"/>
        <w:numPr>
          <w:ilvl w:val="0"/>
          <w:numId w:val="1"/>
        </w:numPr>
        <w:spacing w:before="280" w:after="0" w:line="360" w:lineRule="auto"/>
        <w:jc w:val="both"/>
      </w:pPr>
      <w:r>
        <w:t>Skierowanie osoby do mieszkania wspomaganego odbywa się  na wniosek (załącznik nr 1 do regulaminu) wraz z zaświadczeniem lekarskim o stanie zdrowia osoby zainteresowanej.</w:t>
      </w:r>
    </w:p>
    <w:p w14:paraId="6EF2167D" w14:textId="77777777" w:rsidR="00510055" w:rsidRDefault="007045DE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>Skierowanie osoby do mieszkania wspomaganego jest poprzedzone przeprowadzeniem wywiadu środowiskowego przez pracownika socjalnego, który ustala sytuację osobistą, rodzinną, dochodową i majątkową osoby ubiegającej się o miejsce w mieszkaniu wspomaganym. Brak zgody na przeprowadzenie wywiadu środowiskowego jest jednoznaczne z rezygnacją z ubiegania się o miejsce w mieszkaniu wspomaganym.</w:t>
      </w:r>
    </w:p>
    <w:p w14:paraId="5855A9CD" w14:textId="77777777" w:rsidR="00510055" w:rsidRDefault="007045DE">
      <w:pPr>
        <w:pStyle w:val="NormalnyWeb"/>
        <w:numPr>
          <w:ilvl w:val="0"/>
          <w:numId w:val="1"/>
        </w:numPr>
        <w:spacing w:after="280" w:line="360" w:lineRule="auto"/>
        <w:jc w:val="both"/>
      </w:pPr>
      <w:r>
        <w:t xml:space="preserve">Wszystkie osoby składające wniosek, w przypadku uzyskania wsparcia w formie pobytu w mieszkaniu wspomaganym, wyrażają zgodę na ponoszenie odpłatności za pobyt w mieszkaniu wspomaganym oraz usługi w nim zapewnione, zgodnie z obowiązującymi Uchwałami Rady Gminy Sadki. </w:t>
      </w:r>
    </w:p>
    <w:p w14:paraId="696008FE" w14:textId="77777777" w:rsidR="00510055" w:rsidRDefault="007045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  </w:t>
      </w:r>
    </w:p>
    <w:p w14:paraId="2445EB37" w14:textId="77777777" w:rsidR="00510055" w:rsidRDefault="00704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regulaminie mowa o:</w:t>
      </w:r>
    </w:p>
    <w:p w14:paraId="295D68E2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GOPS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Gminny Ośrodek Pomocy Społecznej w Sadkach, </w:t>
      </w:r>
    </w:p>
    <w:p w14:paraId="7F8D8003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Osobie z niepełnosprawnością </w:t>
      </w:r>
      <w:r>
        <w:rPr>
          <w:rFonts w:ascii="Times New Roman" w:hAnsi="Times New Roman" w:cs="Times New Roman"/>
          <w:sz w:val="24"/>
          <w:szCs w:val="24"/>
        </w:rPr>
        <w:t>- należy przez to rozumieć osoby niepełnosprawne w rozumieniu  ustawy z dnia  27 sierpnia 1997 r. o rehabilitacji zawodowej i społecznej oraz zatrudnianiu osób niepełnosprawnych, a także osoby z zaburzeniami psychicznymi, w rozumieniu ustawy z dnia 19 sierpnia 1994 r. o ochronie zdrowia psychicznego.</w:t>
      </w:r>
    </w:p>
    <w:p w14:paraId="7274F217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Osobie potrzebującej wsparcia w codziennym funkcjonowaniu - </w:t>
      </w:r>
      <w:r>
        <w:rPr>
          <w:rFonts w:ascii="Times New Roman" w:hAnsi="Times New Roman" w:cs="Times New Roman"/>
          <w:sz w:val="24"/>
          <w:szCs w:val="24"/>
        </w:rPr>
        <w:t>należy przez to rozumieć osobę,  która ze względu na stan zdrowia lub niepełnosprawność wymaga opieki lub wsparcia w związku z niemożnością samodzielnego wykonywania co najmniej jednej z podstawowych czynności dnia codziennego.</w:t>
      </w:r>
    </w:p>
    <w:p w14:paraId="0B785811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Osobie samotnej </w:t>
      </w:r>
      <w:r>
        <w:rPr>
          <w:rFonts w:ascii="Times New Roman" w:hAnsi="Times New Roman" w:cs="Times New Roman"/>
          <w:sz w:val="24"/>
          <w:szCs w:val="24"/>
        </w:rPr>
        <w:t>– należy przez to rozumieć osobę samotnie gospodarującą,</w:t>
      </w:r>
    </w:p>
    <w:p w14:paraId="22D73375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Mieszkaniu wspomaganym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  usługę społeczna świadczona w społeczności lokalnej w postaci mieszkania lub domu, przygotowującego osoby w nim przebywające, przy wsparciu specjalistów do prowadzenia niezależnego życia lub zapewniającego pomoc w prowadzeniu niezależnego życia. </w:t>
      </w:r>
    </w:p>
    <w:p w14:paraId="34DDDA95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Regulaminie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należy przez to rozumieć regulamin rekrutacji uczestników.</w:t>
      </w:r>
    </w:p>
    <w:p w14:paraId="3E17601E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Kandydacie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osobę ubiegającą się o mieszkanie wspomagane, która złożyła wymagane dokumenty rekrutacyjne.</w:t>
      </w:r>
    </w:p>
    <w:p w14:paraId="21CF3E82" w14:textId="77777777" w:rsidR="00510055" w:rsidRDefault="007045D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Mieszkańcu </w:t>
      </w:r>
      <w:r>
        <w:rPr>
          <w:rFonts w:ascii="Times New Roman" w:hAnsi="Times New Roman" w:cs="Times New Roman"/>
          <w:sz w:val="24"/>
          <w:szCs w:val="24"/>
        </w:rPr>
        <w:t>- osobie, której przyznano pomoc w formie mieszkania wspomaganego</w:t>
      </w:r>
    </w:p>
    <w:p w14:paraId="269DD260" w14:textId="77777777" w:rsidR="00510055" w:rsidRDefault="007045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F9C7BDA" w14:textId="77777777" w:rsidR="00510055" w:rsidRDefault="007045D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minimalnego standardu usług świadczonych w mieszkaniu wspomaganym zapewnia się usługi obejmujące pomoc: </w:t>
      </w:r>
    </w:p>
    <w:p w14:paraId="01481EE9" w14:textId="77777777" w:rsidR="00510055" w:rsidRDefault="007045D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osobom niepełnosprawnym, osobom w podeszłym wieku lub przewlekle chorym w wykonywaniu czynności niezbędnych w codziennym funkcjonowaniu dotyczących: </w:t>
      </w:r>
    </w:p>
    <w:p w14:paraId="46D67369" w14:textId="77777777" w:rsidR="00510055" w:rsidRDefault="007045DE">
      <w:pPr>
        <w:spacing w:line="360" w:lineRule="auto"/>
        <w:ind w:left="567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przemieszczania się, </w:t>
      </w:r>
    </w:p>
    <w:p w14:paraId="2C1667C7" w14:textId="77777777" w:rsidR="00510055" w:rsidRDefault="007045DE">
      <w:pPr>
        <w:spacing w:line="360" w:lineRule="auto"/>
        <w:ind w:left="567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utrzymania higieny osobistej, </w:t>
      </w:r>
    </w:p>
    <w:p w14:paraId="7297FA0F" w14:textId="77777777" w:rsidR="00510055" w:rsidRDefault="007045DE">
      <w:pPr>
        <w:spacing w:line="360" w:lineRule="auto"/>
        <w:ind w:left="567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ubierania się, </w:t>
      </w:r>
    </w:p>
    <w:p w14:paraId="4B60F734" w14:textId="77777777" w:rsidR="00510055" w:rsidRDefault="007045DE">
      <w:pPr>
        <w:spacing w:line="360" w:lineRule="auto"/>
        <w:ind w:left="567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prania i sprzątania,</w:t>
      </w:r>
    </w:p>
    <w:p w14:paraId="61F85324" w14:textId="77777777" w:rsidR="00510055" w:rsidRDefault="007045DE">
      <w:pPr>
        <w:spacing w:line="360" w:lineRule="auto"/>
        <w:ind w:left="567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zakupów i przygotowywania posiłków,</w:t>
      </w:r>
    </w:p>
    <w:p w14:paraId="0E9A7056" w14:textId="77777777" w:rsidR="00510055" w:rsidRDefault="007045DE">
      <w:pPr>
        <w:spacing w:line="360" w:lineRule="auto"/>
        <w:ind w:left="567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załatwiania spraw osobistych i urzędowych; </w:t>
      </w:r>
    </w:p>
    <w:p w14:paraId="55D44811" w14:textId="77777777" w:rsidR="00510055" w:rsidRDefault="007045D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osobom korzystającym ze wsparcia w mieszkaniu wspomaganym w wykonywaniu czynności niezbędnych w codziennym funkcjonowaniu dotyczących: </w:t>
      </w:r>
    </w:p>
    <w:p w14:paraId="4BDD9030" w14:textId="77777777" w:rsidR="00510055" w:rsidRDefault="007045DE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zaspokojenia codziennych potrzeb życiowych, </w:t>
      </w:r>
    </w:p>
    <w:p w14:paraId="0DF15D61" w14:textId="77777777" w:rsidR="00510055" w:rsidRDefault="007045DE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efektywnego zarządzania czasem, </w:t>
      </w:r>
    </w:p>
    <w:p w14:paraId="7F9800D7" w14:textId="77777777" w:rsidR="00510055" w:rsidRDefault="007045DE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prowadzenia gospodarstwa domowego, </w:t>
      </w:r>
    </w:p>
    <w:p w14:paraId="05653790" w14:textId="77777777" w:rsidR="00510055" w:rsidRDefault="007045DE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podjęcia i utrzymania zatrudnienia, w przypadku, gdy osoba korzystająca ze wsparcia jest zdolna do wykonywania pracy; </w:t>
      </w:r>
    </w:p>
    <w:p w14:paraId="171141BE" w14:textId="77777777" w:rsidR="00510055" w:rsidRDefault="007045D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realizacji kontaktów społecznych przez umożliwienie osobom korzystającym ze wsparcia w mieszkaniu wspomaganym: </w:t>
      </w:r>
    </w:p>
    <w:p w14:paraId="0C13D2DE" w14:textId="77777777" w:rsidR="00510055" w:rsidRDefault="007045DE">
      <w:p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utrzymywania więzi rodzinnych, </w:t>
      </w:r>
    </w:p>
    <w:p w14:paraId="6F8D5501" w14:textId="77777777" w:rsidR="00510055" w:rsidRDefault="007045DE">
      <w:p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uczestnictwa w życiu społeczności lokalnej, </w:t>
      </w:r>
    </w:p>
    <w:p w14:paraId="1C02F6B6" w14:textId="77777777" w:rsidR="00510055" w:rsidRDefault="007045DE">
      <w:p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rozwiązywania konfliktów interpersonalnych i rozwijania autonomii decyzyjnej.</w:t>
      </w:r>
    </w:p>
    <w:p w14:paraId="38BF5499" w14:textId="77777777" w:rsidR="00510055" w:rsidRDefault="007045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1F1D3911" w14:textId="77777777" w:rsidR="00510055" w:rsidRDefault="007045DE">
      <w:pPr>
        <w:tabs>
          <w:tab w:val="left" w:pos="284"/>
        </w:tabs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Mieszkańcem mieszkania wspomaganego mogą być osoby, która spełniają łącznie następujące kryteria:</w:t>
      </w:r>
    </w:p>
    <w:p w14:paraId="3F22FF97" w14:textId="77777777" w:rsidR="00510055" w:rsidRDefault="007045DE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zamieszkują na terenie Gminy Sadki w rozumieniu Kodeksu Cywilnego,</w:t>
      </w:r>
    </w:p>
    <w:p w14:paraId="3CB42975" w14:textId="77777777" w:rsidR="00510055" w:rsidRDefault="007045DE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legitymują się umiarkowanym lub znacznym stopniem niepełnosprawności, </w:t>
      </w:r>
    </w:p>
    <w:p w14:paraId="66A75308" w14:textId="77777777" w:rsidR="00510055" w:rsidRDefault="007045DE">
      <w:pPr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potrzebują wsparcia w codziennym funkcjonowaniu, ale nie wymagają całodobowej opieki z powodu wieku, choroby lub niepełnosprawności</w:t>
      </w:r>
      <w:r>
        <w:rPr>
          <w:rFonts w:ascii="Times New Roman" w:hAnsi="Times New Roman" w:cs="Times New Roman"/>
          <w:sz w:val="24"/>
          <w:szCs w:val="24"/>
        </w:rPr>
        <w:br/>
        <w:t>(pod tym pojęciem rozumie się osoby o ograniczonej samodzielności jednak nie</w:t>
      </w:r>
      <w:r>
        <w:rPr>
          <w:rFonts w:ascii="Times New Roman" w:hAnsi="Times New Roman" w:cs="Times New Roman"/>
          <w:sz w:val="24"/>
          <w:szCs w:val="24"/>
        </w:rPr>
        <w:br/>
        <w:t>wymagające całodobowej opieki i pielęgnacji).</w:t>
      </w:r>
    </w:p>
    <w:p w14:paraId="3C293877" w14:textId="77777777" w:rsidR="00510055" w:rsidRDefault="007045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dostarczyły w wyznaczonym terminie do Gminnego Ośrodka Pomocy Społecznej w Sadkach komplet dokumentów, w tym wniosek stanowiący załącznik nr 1 do niniejszego regulaminu, zaświadczenie lekarskie (w tym ocena według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oraz zgodę na przetwarzanie danych osobowych na potrzeby naboru wniosków.  </w:t>
      </w:r>
    </w:p>
    <w:p w14:paraId="14680FEA" w14:textId="77777777" w:rsidR="00510055" w:rsidRDefault="0051005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73FF3" w14:textId="77777777" w:rsidR="00510055" w:rsidRDefault="0051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D331B" w14:textId="77777777" w:rsidR="00510055" w:rsidRDefault="007045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2BE66F4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Rekrutacja zostanie przeprowadzona </w:t>
      </w:r>
      <w:bookmarkStart w:id="0" w:name="_Hlk219312174"/>
      <w:r>
        <w:rPr>
          <w:rFonts w:ascii="Times New Roman" w:hAnsi="Times New Roman" w:cs="Times New Roman"/>
          <w:bCs/>
          <w:sz w:val="24"/>
          <w:szCs w:val="24"/>
        </w:rPr>
        <w:t xml:space="preserve">od 15 stycznia 2026 roku do 27 stycznia 2026 roku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Termin rekrutacji może zostać wydłużony bez konieczności dokonywania zmian w regulaminie.</w:t>
      </w:r>
    </w:p>
    <w:p w14:paraId="4D8077CE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Dokumenty rekrutacyjne można składać w Gminnym Ośrodku Pomocy Społecznej w  Sadkach terminie od 15 stycznia 2026 r. do 27 stycznia 2026 r. do godz. 16:00 (pok. nr 1)</w:t>
      </w:r>
    </w:p>
    <w:p w14:paraId="5480F985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osób które złożą w terminie wskazanym w pkt. 2, komplet dokumentów, zostaną przeprowadzone wywiady środowiskowe.</w:t>
      </w:r>
    </w:p>
    <w:p w14:paraId="72F13B6E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Ocenę wniosków rekrutacyjnych z załącznikami przeprowadzi powołana komisja, która w oparciu o zgromadzone informacje o sytuacji osobistej, rodzinnej, dochodowej i majątkowej, podejmie decyzję o zakwalifikowaniu do uzyskania wsparcia w formie pobytu w mieszkaniu wspomaganym oraz umieszczeniu osób na liście rezerwowej w przypadku spełnienia wymogów formalnych. </w:t>
      </w:r>
    </w:p>
    <w:p w14:paraId="2B81DC2E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odbywa się z uwzględnieniem zasady równości szans oraz braku dyskryminacji, tak aby zapewnić jednakowy dostęp do oferowanego wsparcia potencjalnym kandydatom, bez względu na płeć, światopogląd, niepełnosprawność itd.</w:t>
      </w:r>
    </w:p>
    <w:p w14:paraId="2FE895DF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będzie polegała na wyłonieniu łącznie 2 osób spośród tych, którzy złożą dokumenty, tj. wniosek rekrutacyjny (wraz z załącznikami) i u których zostanie przeprowadzony wywiad środowiskowy.</w:t>
      </w:r>
    </w:p>
    <w:p w14:paraId="08CA5898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związanych z naborem wniosków można kontaktować się osobiście w Gminnym Ośrodku Pomocy Społecznej w Sadkach ul. Ignacego </w:t>
      </w:r>
      <w:proofErr w:type="spellStart"/>
      <w:r>
        <w:rPr>
          <w:rFonts w:ascii="Times New Roman" w:hAnsi="Times New Roman" w:cs="Times New Roman"/>
          <w:sz w:val="24"/>
          <w:szCs w:val="24"/>
        </w:rPr>
        <w:t>Tomyślaka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37, 89-110 Sadki, telefonicznie (523859055, 697977864, 609354091), pocztą elektroniczną – e-mail: gops@sadki.pl.</w:t>
      </w:r>
    </w:p>
    <w:p w14:paraId="55B564C2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zakwalifikowaniu do uzyskania wsparcia w postaci mieszkania wspomaganego decyduje:</w:t>
      </w:r>
    </w:p>
    <w:p w14:paraId="2AE74064" w14:textId="77777777" w:rsidR="00510055" w:rsidRDefault="007045DE">
      <w:pPr>
        <w:numPr>
          <w:ilvl w:val="1"/>
          <w:numId w:val="7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rekrutacyjnego wraz z załącznikami (dostarczenie do Gminnego Ośrodka Pomocy Społecznej w Sadkach, przesłanie listownie (liczy się data wpływu do GOPS) lub drogą elektroniczną na adres: gops@sadki.pl</w:t>
      </w:r>
    </w:p>
    <w:p w14:paraId="049E14F9" w14:textId="77777777" w:rsidR="00510055" w:rsidRDefault="007045DE">
      <w:pPr>
        <w:numPr>
          <w:ilvl w:val="1"/>
          <w:numId w:val="7"/>
        </w:numPr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spełnianie kryteriów obligatoryjnych, tj.</w:t>
      </w:r>
    </w:p>
    <w:p w14:paraId="3F97435D" w14:textId="77777777" w:rsidR="00510055" w:rsidRDefault="007045DE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 na terenie Gminy Sadki w rozumieniu Kodeksu Cywilnego,</w:t>
      </w:r>
    </w:p>
    <w:p w14:paraId="29001563" w14:textId="77777777" w:rsidR="00510055" w:rsidRDefault="007045DE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legitymowanie się umiarkowanym lub znacznym stopniem niepełnosprawności, </w:t>
      </w:r>
    </w:p>
    <w:p w14:paraId="03413F33" w14:textId="77777777" w:rsidR="00510055" w:rsidRDefault="007045DE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posiadanie statusu osoby potrzebującej wsparcia w codziennym funkcjonowaniu – weryfikacja poprzez zaświadczenie lekarskie (w tym ocena według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79223EE5" w14:textId="77777777" w:rsidR="00510055" w:rsidRDefault="007045DE">
      <w:pPr>
        <w:numPr>
          <w:ilvl w:val="1"/>
          <w:numId w:val="8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osiągniętych punktów, na którą składają się  punkty jednostkowe zawarte w kryteriach, tj.:</w:t>
      </w:r>
    </w:p>
    <w:p w14:paraId="31D3E050" w14:textId="77777777" w:rsidR="00510055" w:rsidRDefault="007045DE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osoba samotna/pozbawiona wsparcia rodziny - 10 pkt (weryfikacja – wywiad środowiskowy)</w:t>
      </w:r>
    </w:p>
    <w:p w14:paraId="2851370E" w14:textId="77777777" w:rsidR="00510055" w:rsidRDefault="007045DE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osoba, która mieszka w lokalu niespełniającym podstawowych norm</w:t>
      </w:r>
      <w:r>
        <w:rPr>
          <w:rFonts w:ascii="Times New Roman" w:hAnsi="Times New Roman" w:cs="Times New Roman"/>
          <w:sz w:val="24"/>
          <w:szCs w:val="24"/>
        </w:rPr>
        <w:br/>
        <w:t>standardowych przewidzianych dla lokali mieszkalnych (brak w.c. i łazienki w lokalu</w:t>
      </w:r>
      <w:r>
        <w:rPr>
          <w:rFonts w:ascii="Times New Roman" w:hAnsi="Times New Roman" w:cs="Times New Roman"/>
          <w:sz w:val="24"/>
          <w:szCs w:val="24"/>
        </w:rPr>
        <w:br/>
        <w:t xml:space="preserve">oraz ogrzewanie piecowe na paliwo stałe, z wyłączeniem c.o.), bariery architektoniczne (maksymalnie 15 pkt - weryfikacja nastąpi poprzez wywiad środowiskowy) w tym: </w:t>
      </w:r>
    </w:p>
    <w:p w14:paraId="4EB9CD55" w14:textId="77777777" w:rsidR="00510055" w:rsidRDefault="007045DE">
      <w:pPr>
        <w:pStyle w:val="Akapitzlist"/>
        <w:numPr>
          <w:ilvl w:val="0"/>
          <w:numId w:val="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brak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pkt,</w:t>
      </w:r>
    </w:p>
    <w:p w14:paraId="49070707" w14:textId="77777777" w:rsidR="00510055" w:rsidRDefault="007045DE">
      <w:pPr>
        <w:pStyle w:val="Akapitzlist"/>
        <w:numPr>
          <w:ilvl w:val="0"/>
          <w:numId w:val="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brak łazienki – 3 pkt,</w:t>
      </w:r>
    </w:p>
    <w:p w14:paraId="2DA56685" w14:textId="77777777" w:rsidR="00510055" w:rsidRDefault="007045DE">
      <w:pPr>
        <w:pStyle w:val="Akapitzlist"/>
        <w:numPr>
          <w:ilvl w:val="0"/>
          <w:numId w:val="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ogrzewanie piecowe (kuchnia kaflowa) - 4 pkt,</w:t>
      </w:r>
    </w:p>
    <w:p w14:paraId="3D5AC107" w14:textId="77777777" w:rsidR="00510055" w:rsidRDefault="007045DE">
      <w:pPr>
        <w:pStyle w:val="Akapitzlist"/>
        <w:numPr>
          <w:ilvl w:val="0"/>
          <w:numId w:val="4"/>
        </w:num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bariery architektoniczne w lokalu utrudniające samodzielne funkcjonowanie (np. kondygnacja powyżej I piętra i wyższa w przypadku braku windy, podjazdu, niedostosowana łazienka)- 5 pkt.</w:t>
      </w:r>
    </w:p>
    <w:p w14:paraId="5DABF2AC" w14:textId="77777777" w:rsidR="00510055" w:rsidRDefault="007045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osoba z orzeczeniem o niepełnosprawności ale przejawia zdolność do samoopieki– 5 pkt.;</w:t>
      </w:r>
    </w:p>
    <w:p w14:paraId="2889951D" w14:textId="77777777" w:rsidR="00510055" w:rsidRDefault="007045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ukończony 80 </w:t>
      </w:r>
      <w:proofErr w:type="spellStart"/>
      <w:r>
        <w:rPr>
          <w:rFonts w:ascii="Times New Roman" w:hAnsi="Times New Roman" w:cs="Times New Roman"/>
          <w:sz w:val="24"/>
          <w:szCs w:val="24"/>
        </w:rPr>
        <w:t>r.ż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- 5 pkt., </w:t>
      </w:r>
    </w:p>
    <w:p w14:paraId="412A5134" w14:textId="77777777" w:rsidR="00510055" w:rsidRDefault="007045D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osoba z upośledzoną zdolnością do wykonywania czynności życia codziennego, ale nie objęta opieką długoterminową tj.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mieści się w przedziale powyżej 40 i poniżej 90 punktów w tym;</w:t>
      </w:r>
    </w:p>
    <w:p w14:paraId="0F79FF4D" w14:textId="77777777" w:rsidR="00510055" w:rsidRDefault="007045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40-50 pkt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- 6 pkt</w:t>
      </w:r>
    </w:p>
    <w:p w14:paraId="5643E46B" w14:textId="77777777" w:rsidR="00510055" w:rsidRDefault="007045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51-60 pkt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 pkt</w:t>
      </w:r>
    </w:p>
    <w:p w14:paraId="059EC699" w14:textId="77777777" w:rsidR="00510055" w:rsidRDefault="007045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61-70 pkt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 pkt</w:t>
      </w:r>
    </w:p>
    <w:p w14:paraId="37359A5F" w14:textId="77777777" w:rsidR="00510055" w:rsidRDefault="007045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71-80 pkt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pkt</w:t>
      </w:r>
    </w:p>
    <w:p w14:paraId="1E701098" w14:textId="77777777" w:rsidR="00510055" w:rsidRDefault="007045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81-85 pkt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pkt </w:t>
      </w:r>
    </w:p>
    <w:p w14:paraId="4C396824" w14:textId="77777777" w:rsidR="00510055" w:rsidRDefault="007045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Powyżej 86 pkt w ocenie lekarskiej wg skali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 pkt.</w:t>
      </w:r>
    </w:p>
    <w:p w14:paraId="515D0D83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spełniają wymogi obligatoryjne i jednocześnie otrzymały największą ilość punktów zostaną umieszczone na liście podstawowej.</w:t>
      </w:r>
    </w:p>
    <w:p w14:paraId="79DC2BA9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uzyskania takiej samej liczby punktów podczas weryfikacji wniosków, a braku wystarczającej liczby miejsc, o zakwalifikowaniu do wsparcia w postaci mieszkań wspomaganych zadecyduje kolejność zgłoszeń.</w:t>
      </w:r>
    </w:p>
    <w:p w14:paraId="0E83E0C4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które z powodu braku miejsc nie zostaną umieszczone na liście podstawowej, zostaną umieszczone na utworzonej liście rezerwowej. Osoby z listy rezerwowej będą w pierwszej kolejności kwalifikowane do otrzymania wsparcia w formie mieszkania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wspomaganego  w razie rezygnacji mieszkańca lub zwolnienia się miejsca w mieszkaniach z innych powodów. </w:t>
      </w:r>
    </w:p>
    <w:p w14:paraId="7452881B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zakwalifikowane do otrzymania wsparcia w formie mieszkania wspomaganego zostaną poinformowani o wynikach rekrutacji  w formie decyzji administracyjnej.</w:t>
      </w:r>
    </w:p>
    <w:p w14:paraId="1D3C69E6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osobami zakwalifikowanymi zostaną spisane kontrakty mieszkaniowe. </w:t>
      </w:r>
    </w:p>
    <w:p w14:paraId="31B75A39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rekrutacji istnieje możliwość zgłaszania się kolejnych kandydatów. Osoby  spełniające kryteria określone w § 5  ust 7 Regulaminu oraz te które złożą wymagane dokumenty rekrutacyjne zostaną umieszczone na Liście rezerwowej.</w:t>
      </w:r>
    </w:p>
    <w:p w14:paraId="620D02FD" w14:textId="77777777" w:rsidR="00510055" w:rsidRDefault="007045DE">
      <w:pPr>
        <w:pStyle w:val="Akapitzlist"/>
        <w:numPr>
          <w:ilvl w:val="3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pobytu osoby w mieszkaniu następuje w terminie wskazanym w decyzji administracyjnej.</w:t>
      </w:r>
    </w:p>
    <w:p w14:paraId="28388C49" w14:textId="77777777" w:rsidR="00510055" w:rsidRDefault="00510055">
      <w:pPr>
        <w:pStyle w:val="Akapitzlist"/>
        <w:spacing w:after="0"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C6AA756" w14:textId="77777777" w:rsidR="00510055" w:rsidRDefault="00510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2476A" w14:textId="77777777" w:rsidR="00510055" w:rsidRDefault="007045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669A77AF" w14:textId="77777777" w:rsidR="00510055" w:rsidRDefault="007045DE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Regulamin będzie udostępniany w Gminnym Ośrodku Pomocy Społecznej w Sadkach oraz stronie internetowej GOPS w Sadkach  i Gminy Sadki. </w:t>
      </w:r>
    </w:p>
    <w:p w14:paraId="4EEE6E08" w14:textId="77777777" w:rsidR="00510055" w:rsidRDefault="007045DE">
      <w:pPr>
        <w:numPr>
          <w:ilvl w:val="0"/>
          <w:numId w:val="9"/>
        </w:numPr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Zmiana regulaminu wymaga formy pisemnej.</w:t>
      </w:r>
    </w:p>
    <w:p w14:paraId="2C00139B" w14:textId="77777777" w:rsidR="00510055" w:rsidRDefault="005100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005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2C0"/>
    <w:multiLevelType w:val="multilevel"/>
    <w:tmpl w:val="366A0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A92944"/>
    <w:multiLevelType w:val="multilevel"/>
    <w:tmpl w:val="AC34D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EC34A4"/>
    <w:multiLevelType w:val="multilevel"/>
    <w:tmpl w:val="61DE06E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7711EF"/>
    <w:multiLevelType w:val="multilevel"/>
    <w:tmpl w:val="79DC83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1E741F"/>
    <w:multiLevelType w:val="multilevel"/>
    <w:tmpl w:val="1054B47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5" w15:restartNumberingAfterBreak="0">
    <w:nsid w:val="40CA4987"/>
    <w:multiLevelType w:val="multilevel"/>
    <w:tmpl w:val="21D2D3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A3A4BD7"/>
    <w:multiLevelType w:val="multilevel"/>
    <w:tmpl w:val="6DF26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5036950"/>
    <w:multiLevelType w:val="multilevel"/>
    <w:tmpl w:val="FAE029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69F0D73"/>
    <w:multiLevelType w:val="multilevel"/>
    <w:tmpl w:val="7004CD1A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97256C5"/>
    <w:multiLevelType w:val="multilevel"/>
    <w:tmpl w:val="0FF0EC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9530758">
    <w:abstractNumId w:val="0"/>
  </w:num>
  <w:num w:numId="2" w16cid:durableId="1689865923">
    <w:abstractNumId w:val="6"/>
  </w:num>
  <w:num w:numId="3" w16cid:durableId="1875464008">
    <w:abstractNumId w:val="5"/>
  </w:num>
  <w:num w:numId="4" w16cid:durableId="1318457779">
    <w:abstractNumId w:val="2"/>
  </w:num>
  <w:num w:numId="5" w16cid:durableId="465582196">
    <w:abstractNumId w:val="8"/>
  </w:num>
  <w:num w:numId="6" w16cid:durableId="1844202176">
    <w:abstractNumId w:val="3"/>
  </w:num>
  <w:num w:numId="7" w16cid:durableId="673459794">
    <w:abstractNumId w:val="9"/>
  </w:num>
  <w:num w:numId="8" w16cid:durableId="1631090114">
    <w:abstractNumId w:val="7"/>
  </w:num>
  <w:num w:numId="9" w16cid:durableId="353768720">
    <w:abstractNumId w:val="4"/>
  </w:num>
  <w:num w:numId="10" w16cid:durableId="124055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55"/>
    <w:rsid w:val="00074C12"/>
    <w:rsid w:val="000F7C65"/>
    <w:rsid w:val="00510055"/>
    <w:rsid w:val="007045DE"/>
    <w:rsid w:val="009A3B6D"/>
    <w:rsid w:val="00E26298"/>
    <w:rsid w:val="00F6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AFA9"/>
  <w15:docId w15:val="{A56033F3-C05F-46A9-A0BB-0ADA1B07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8C5"/>
    <w:pPr>
      <w:spacing w:after="160" w:line="259" w:lineRule="auto"/>
    </w:pPr>
    <w:rPr>
      <w:rFonts w:asciiTheme="minorHAnsi" w:eastAsia="Calibr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A08C5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A08C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4A08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Świzdor</dc:creator>
  <dc:description/>
  <cp:lastModifiedBy>GOPS Sadki</cp:lastModifiedBy>
  <cp:revision>2</cp:revision>
  <cp:lastPrinted>2026-01-14T08:58:00Z</cp:lastPrinted>
  <dcterms:created xsi:type="dcterms:W3CDTF">2026-02-04T12:55:00Z</dcterms:created>
  <dcterms:modified xsi:type="dcterms:W3CDTF">2026-02-04T12:55:00Z</dcterms:modified>
  <dc:language>pl-PL</dc:language>
</cp:coreProperties>
</file>