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6E03" w14:textId="77777777" w:rsidR="00F705EF" w:rsidRDefault="00B070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Regulaminu Rekrutacji do mieszkań wspomaganych</w:t>
      </w:r>
    </w:p>
    <w:p w14:paraId="21C13719" w14:textId="77777777" w:rsidR="00F705EF" w:rsidRDefault="00F705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3C718" w14:textId="4EB47668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godzina wpływu do GOPS</w:t>
      </w:r>
    </w:p>
    <w:p w14:paraId="40E0BA7B" w14:textId="77777777" w:rsidR="00F03ECA" w:rsidRDefault="00F03E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99146" w14:textId="77777777" w:rsidR="00F705EF" w:rsidRDefault="00B070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REKRUTACYJNY DO UZYSKANIA WSPARCIA W FORMIE MIEJSCA W MIESZKANIACH WSPOMAGANYCH W GMINIE SADKI  </w:t>
      </w:r>
    </w:p>
    <w:p w14:paraId="491F7FC5" w14:textId="085EDF52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udzielenie mi pomocy w formie pobytu w mieszkaniu wspomaganym zlokalizowanym pod adresem: Bnin 2, prowadzonym przez Gminny Ośrodek Pomocy Społecznej w Sadkach</w:t>
      </w:r>
    </w:p>
    <w:p w14:paraId="58757FB5" w14:textId="522A1514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. Dane osoby </w:t>
      </w:r>
      <w:r w:rsidR="00F03ECA">
        <w:rPr>
          <w:rFonts w:ascii="Times New Roman" w:hAnsi="Times New Roman" w:cs="Times New Roman"/>
          <w:sz w:val="24"/>
          <w:szCs w:val="24"/>
        </w:rPr>
        <w:t>wnioskującej:</w:t>
      </w:r>
    </w:p>
    <w:tbl>
      <w:tblPr>
        <w:tblStyle w:val="Tabelasiatki1jasn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2300"/>
        <w:gridCol w:w="1562"/>
        <w:gridCol w:w="2102"/>
      </w:tblGrid>
      <w:tr w:rsidR="00F03ECA" w:rsidRPr="00F03ECA" w14:paraId="2CA36673" w14:textId="77777777" w:rsidTr="00F03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2EB1261C" w14:textId="77777777" w:rsidR="00F705EF" w:rsidRPr="00F03ECA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E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</w:t>
            </w:r>
          </w:p>
        </w:tc>
        <w:tc>
          <w:tcPr>
            <w:tcW w:w="2300" w:type="dxa"/>
            <w:tcBorders>
              <w:bottom w:val="none" w:sz="0" w:space="0" w:color="auto"/>
            </w:tcBorders>
          </w:tcPr>
          <w:p w14:paraId="5D0FD477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56C055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1D5451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6A38A6A7" w14:textId="77777777" w:rsidR="00F705EF" w:rsidRPr="00F03ECA" w:rsidRDefault="00B0701F">
            <w:pPr>
              <w:widowControl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E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2102" w:type="dxa"/>
            <w:tcBorders>
              <w:bottom w:val="none" w:sz="0" w:space="0" w:color="auto"/>
            </w:tcBorders>
          </w:tcPr>
          <w:p w14:paraId="1A5E3EFE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3ECA" w:rsidRPr="00F03ECA" w14:paraId="3018037D" w14:textId="77777777" w:rsidTr="00F03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shd w:val="clear" w:color="auto" w:fill="F2F2F2" w:themeFill="background1" w:themeFillShade="F2"/>
          </w:tcPr>
          <w:p w14:paraId="139E0AE5" w14:textId="77777777" w:rsidR="00F705EF" w:rsidRPr="00F03ECA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E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DATA URODZENIA</w:t>
            </w:r>
          </w:p>
        </w:tc>
        <w:tc>
          <w:tcPr>
            <w:tcW w:w="2300" w:type="dxa"/>
          </w:tcPr>
          <w:p w14:paraId="3114A0C0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67AA02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F1FAC6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</w:tcPr>
          <w:p w14:paraId="4C2E5512" w14:textId="77777777" w:rsidR="00F705EF" w:rsidRPr="00F03ECA" w:rsidRDefault="00B0701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3EC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2102" w:type="dxa"/>
          </w:tcPr>
          <w:p w14:paraId="288276E5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3ECA" w:rsidRPr="00F03ECA" w14:paraId="0A17A4ED" w14:textId="77777777" w:rsidTr="00F03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shd w:val="clear" w:color="auto" w:fill="F2F2F2" w:themeFill="background1" w:themeFillShade="F2"/>
          </w:tcPr>
          <w:p w14:paraId="244A9326" w14:textId="77777777" w:rsidR="00F705EF" w:rsidRPr="00F03ECA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E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 ZAMIESZKANIA</w:t>
            </w:r>
          </w:p>
        </w:tc>
        <w:tc>
          <w:tcPr>
            <w:tcW w:w="5964" w:type="dxa"/>
            <w:gridSpan w:val="3"/>
          </w:tcPr>
          <w:p w14:paraId="5BFBF03F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3C79C0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3ECA" w:rsidRPr="00F03ECA" w14:paraId="09A739C6" w14:textId="77777777" w:rsidTr="00F03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shd w:val="clear" w:color="auto" w:fill="F2F2F2" w:themeFill="background1" w:themeFillShade="F2"/>
          </w:tcPr>
          <w:p w14:paraId="481EDA69" w14:textId="77777777" w:rsidR="00F705EF" w:rsidRPr="00F03ECA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E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 CYWILNY</w:t>
            </w:r>
          </w:p>
        </w:tc>
        <w:tc>
          <w:tcPr>
            <w:tcW w:w="5964" w:type="dxa"/>
            <w:gridSpan w:val="3"/>
          </w:tcPr>
          <w:p w14:paraId="62ADBE77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70D0A5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01159F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3ECA" w:rsidRPr="00F03ECA" w14:paraId="27E8FC51" w14:textId="77777777" w:rsidTr="00F03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shd w:val="clear" w:color="auto" w:fill="F2F2F2" w:themeFill="background1" w:themeFillShade="F2"/>
          </w:tcPr>
          <w:p w14:paraId="6F601F91" w14:textId="77777777" w:rsidR="00F705EF" w:rsidRPr="00F03ECA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E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STOPIEŃ NIEPEŁNOSPRAWNOŚĆI</w:t>
            </w:r>
          </w:p>
        </w:tc>
        <w:tc>
          <w:tcPr>
            <w:tcW w:w="5964" w:type="dxa"/>
            <w:gridSpan w:val="3"/>
          </w:tcPr>
          <w:p w14:paraId="55A7F82F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3ECA" w:rsidRPr="00F03ECA" w14:paraId="1C9EA4A3" w14:textId="77777777" w:rsidTr="00F03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shd w:val="clear" w:color="auto" w:fill="F2F2F2" w:themeFill="background1" w:themeFillShade="F2"/>
          </w:tcPr>
          <w:p w14:paraId="30246FB7" w14:textId="77777777" w:rsidR="00F705EF" w:rsidRPr="00F03ECA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E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NUMER TELEFONU</w:t>
            </w:r>
          </w:p>
          <w:p w14:paraId="00DE937B" w14:textId="77777777" w:rsidR="00F705EF" w:rsidRPr="00F03ECA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0" w:type="dxa"/>
          </w:tcPr>
          <w:p w14:paraId="75CC7A8C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8634C9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A3E5FF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</w:tcPr>
          <w:p w14:paraId="65BB65D0" w14:textId="77777777" w:rsidR="00F705EF" w:rsidRPr="00F03ECA" w:rsidRDefault="00B0701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3EC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ADRES EMAIL</w:t>
            </w:r>
          </w:p>
        </w:tc>
        <w:tc>
          <w:tcPr>
            <w:tcW w:w="2102" w:type="dxa"/>
          </w:tcPr>
          <w:p w14:paraId="613DD844" w14:textId="77777777" w:rsidR="00F705EF" w:rsidRPr="00F03ECA" w:rsidRDefault="00F705EF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D1EC554" w14:textId="77777777" w:rsidR="00F705EF" w:rsidRPr="00F03ECA" w:rsidRDefault="00F705E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4DF42" w14:textId="33778844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Krótki opis obecnej sytuacji osobistej, życiowej, rodzinnej, dochodowej oraz majątkowej, która uzasadnia przyznanie wsparcia w formie miejsca w mieszkaniach wspomaganych</w:t>
      </w:r>
      <w:r w:rsidR="00F03ECA">
        <w:rPr>
          <w:rFonts w:ascii="Times New Roman" w:hAnsi="Times New Roman" w:cs="Times New Roman"/>
          <w:sz w:val="24"/>
          <w:szCs w:val="24"/>
        </w:rPr>
        <w:t>:</w:t>
      </w:r>
    </w:p>
    <w:p w14:paraId="3475EC93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B019826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736ADFD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7BDA7FE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1E2701A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6F34B18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E94B3A8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9BD0901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40F1E18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3023112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6215BC7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8CAABC6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322C9389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324C8FB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53F39B2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5954CE3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BB37789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EFD78CA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D0FDC29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47DF79F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F9169BA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891CBAD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C3F9427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E2349A5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ACD48F6" w14:textId="77777777" w:rsidR="00F705EF" w:rsidRDefault="00F705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74CF53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moich danych osobowych zgodnie z ustawą o ochronie danych osobowych na potrzeby postępowania w sprawie przyznania pomocy w formie mieszkania wspomaganego przez GOPS w Sadkach. Jednocześnie oświadczam, że znam adres administratora moich danych osobowych, cel zebrania danych, potencjalnych odbiorców danych i prawa do dostępu do moich danych.</w:t>
      </w:r>
    </w:p>
    <w:p w14:paraId="3C426158" w14:textId="77777777" w:rsidR="00F705EF" w:rsidRDefault="00F705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D3DAA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Sadki , dnia………………………                                  ……………………………………......</w:t>
      </w:r>
    </w:p>
    <w:p w14:paraId="005394A7" w14:textId="77777777" w:rsidR="00F705EF" w:rsidRDefault="00B070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Podpis Wnioskodawcy</w:t>
      </w:r>
    </w:p>
    <w:p w14:paraId="217A81BE" w14:textId="77777777" w:rsidR="00F705EF" w:rsidRDefault="00F705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01CE7" w14:textId="77777777" w:rsidR="00F705EF" w:rsidRDefault="00B0701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Załączniki:</w:t>
      </w:r>
    </w:p>
    <w:p w14:paraId="11F1D211" w14:textId="77777777" w:rsidR="00F705EF" w:rsidRDefault="00B0701F">
      <w:pPr>
        <w:pStyle w:val="Akapitzlist"/>
        <w:numPr>
          <w:ilvl w:val="6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Potwierdzona za zgodność z oryginałem kopia orzeczenia o niepełnosprawność (jeżeli dotyczy).</w:t>
      </w:r>
    </w:p>
    <w:p w14:paraId="05148B4E" w14:textId="77777777" w:rsidR="00F705EF" w:rsidRDefault="00B0701F">
      <w:pPr>
        <w:pStyle w:val="Akapitzlist"/>
        <w:numPr>
          <w:ilvl w:val="6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Klauzula RODO</w:t>
      </w:r>
    </w:p>
    <w:p w14:paraId="0030DA80" w14:textId="77777777" w:rsidR="00F705EF" w:rsidRDefault="00B0701F">
      <w:pPr>
        <w:pStyle w:val="Akapitzlist"/>
        <w:numPr>
          <w:ilvl w:val="6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Zaświadczenie lekarskie wraz z załącznikami</w:t>
      </w:r>
    </w:p>
    <w:p w14:paraId="6D3B0596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0C524854" w14:textId="77777777" w:rsidR="00F705EF" w:rsidRDefault="00B0701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</w:rPr>
        <w:lastRenderedPageBreak/>
        <w:t xml:space="preserve">Klauzula informacyjna dotycząca przetwarzania danych osobowych w ramach rekrutacji uczestników mieszkań wspomaganych/ skorzystania z usługi wsparcia </w:t>
      </w:r>
      <w:r>
        <w:rPr>
          <w:rFonts w:ascii="Times New Roman" w:hAnsi="Times New Roman" w:cs="Times New Roman"/>
          <w:b/>
          <w:bCs/>
        </w:rPr>
        <w:br/>
        <w:t>w mieszkaniu wspomaganym</w:t>
      </w:r>
    </w:p>
    <w:p w14:paraId="4BAD718B" w14:textId="77777777" w:rsidR="00F705EF" w:rsidRDefault="00B0701F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Zgodnie z art. 13 ogólnego Rozporządzenia Parlamentu Europejskiego i Rady (UE) 2016/679 z 27 kwietnia 2016 r. w sprawie ochrony osób fizycznych w związku </w:t>
      </w:r>
      <w:r>
        <w:rPr>
          <w:rFonts w:ascii="Times New Roman" w:hAnsi="Times New Roman" w:cs="Times New Roman"/>
        </w:rPr>
        <w:br/>
        <w:t xml:space="preserve">z przetwarzaniem danych osobowych i w sprawie swobodnego przepływu takich danych oraz uchylenia dyrektywy 95/46/WE (ogólne rozporządzenie o ochronie danych) (Dz. Urz. UE L </w:t>
      </w:r>
      <w:r>
        <w:rPr>
          <w:rFonts w:ascii="Times New Roman" w:hAnsi="Times New Roman" w:cs="Times New Roman"/>
        </w:rPr>
        <w:br/>
        <w:t>nr 119, str. 1 z 4.05.2016 r.) – informuję, że</w:t>
      </w:r>
    </w:p>
    <w:p w14:paraId="57E9AFB8" w14:textId="77777777" w:rsidR="00F705EF" w:rsidRDefault="00B0701F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Administratorem Pani/Pana danych osobowych jest:</w:t>
      </w:r>
    </w:p>
    <w:p w14:paraId="3B0717F6" w14:textId="77777777" w:rsidR="00F705EF" w:rsidRDefault="00B0701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</w:rPr>
        <w:t>Gminny Ośrodek Pomocy Społecznej w Sadkach reprezentowany przez Kierownika zwanego dalej administratorem, z siedzibą: ul. Ignacego Tomyślaka 37, 89-110 Sadki, e-mail: gops@sadki.pl</w:t>
      </w:r>
    </w:p>
    <w:p w14:paraId="1A2F0459" w14:textId="77777777" w:rsidR="00F705EF" w:rsidRDefault="00B0701F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Inspektorem ochrony danych osobowych u administratora jest Pani Małgorzata Kollas </w:t>
      </w:r>
    </w:p>
    <w:p w14:paraId="18C684DB" w14:textId="77777777" w:rsidR="00F705EF" w:rsidRDefault="00B0701F">
      <w:pPr>
        <w:spacing w:after="0" w:line="240" w:lineRule="auto"/>
        <w:ind w:left="720"/>
        <w:jc w:val="both"/>
      </w:pPr>
      <w:r>
        <w:rPr>
          <w:rFonts w:ascii="Times New Roman" w:hAnsi="Times New Roman" w:cs="Times New Roman"/>
        </w:rPr>
        <w:t>email: inspektor@cbi24.pl</w:t>
      </w:r>
    </w:p>
    <w:p w14:paraId="12E373B8" w14:textId="77777777" w:rsidR="00F705EF" w:rsidRDefault="00B0701F">
      <w:pPr>
        <w:numPr>
          <w:ilvl w:val="0"/>
          <w:numId w:val="10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Pani/Pana dane osobowe przetwarzane będą w celu wypełnienia obowiązków prawnych nałożonych na Gminny Ośrodek Pomocy Społecznej w Sadkach w celu: </w:t>
      </w:r>
    </w:p>
    <w:p w14:paraId="3ADB0920" w14:textId="77777777" w:rsidR="00F705EF" w:rsidRDefault="00B0701F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przeprowadzenia postępowania rekrutacyjnego i udzielenia wsparcia w formie pobytu w mieszkaniu wspomaganym,</w:t>
      </w:r>
    </w:p>
    <w:p w14:paraId="7FF9DBB3" w14:textId="77777777" w:rsidR="00F705EF" w:rsidRDefault="00B0701F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dochodzenia  roszczeń Administratora  lub jego obrony przed roszczeniami</w:t>
      </w:r>
    </w:p>
    <w:p w14:paraId="2F6E6261" w14:textId="77777777" w:rsidR="00F705EF" w:rsidRDefault="00B0701F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na podstawie: </w:t>
      </w:r>
    </w:p>
    <w:p w14:paraId="38C102EC" w14:textId="77777777" w:rsidR="00F705EF" w:rsidRDefault="00B0701F">
      <w:pPr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art.6 ust.1 lit.c rozporządzenia Parlamentu Europejskiego i Rady  (UE)  2016/679 z dnia 27 kwietnia 2016 r.,</w:t>
      </w:r>
    </w:p>
    <w:p w14:paraId="5F99EFD9" w14:textId="77777777" w:rsidR="00F705EF" w:rsidRDefault="00B0701F">
      <w:pPr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Rozporządzeniu Ministra Rodziny, Pracy i Polityki Społecznej z 30 października 2023 r. w sprawie mieszkań treningowych i wspomaganych (Dz. U. z 2023 r. poz. 2354) art. 53 ust. 1 ustawy z dnia 12 marca 2004 r. o pomocy społecznej (Dz.U. z 2025 r., poz.1214)</w:t>
      </w:r>
    </w:p>
    <w:p w14:paraId="2F93490D" w14:textId="77777777" w:rsidR="00F705EF" w:rsidRDefault="00B0701F">
      <w:pPr>
        <w:numPr>
          <w:ilvl w:val="0"/>
          <w:numId w:val="1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Pani/Pana dane osobowe będą udostępniane tylko w przypadkach przewidzianych przepisami prawa bądź na podstawie Pani/pana zgody. Odbiorcami danych mogą być osoby uprawnione przez Administratora danych osobowych np. pracownicy, członkowie komisji rekrutacyjnej oraz podmioty uprawnione z mocy prawa.</w:t>
      </w:r>
    </w:p>
    <w:p w14:paraId="40663CCF" w14:textId="77777777" w:rsidR="00F705EF" w:rsidRDefault="00B0701F">
      <w:pPr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Administrator nie przewiduje przekazywania Pani/Pana danych osobowych do państwa trzeciego lub organizacji międzynarodowej.</w:t>
      </w:r>
    </w:p>
    <w:p w14:paraId="2D3796CF" w14:textId="77777777" w:rsidR="00F705EF" w:rsidRDefault="00B0701F">
      <w:pPr>
        <w:numPr>
          <w:ilvl w:val="0"/>
          <w:numId w:val="15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Pani/Pana dane osobowe będą przechowywane do czasu zakończenia korzystania z usługi wsparcia w mieszkaniu wspomaganym - przez okres, który jest niezbędny do ochrony interesów administratora oraz podmiotów z nim współpracujących oraz przez okres archiwizacji wymagany dla danej kategorii danych zgodnie z obowiązującymi przepisami prawa.</w:t>
      </w:r>
    </w:p>
    <w:p w14:paraId="48A15339" w14:textId="77777777" w:rsidR="00F705EF" w:rsidRDefault="00B0701F">
      <w:pPr>
        <w:numPr>
          <w:ilvl w:val="0"/>
          <w:numId w:val="16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Przysługuje Pani/Panu prawo dostępu do treści swoich danych oraz prawo żądania ich sprostowania, usunięcia, ograniczenia przetwarzania, a także prawo sprzeciwu, zażądania zaprzestania przetwarzania i przenoszenia danych, prawo do cofnięcia zgody w dowolnym momencie w przypadku jej wyrażenia i w zakresie danych, których zgoda dotyczy oraz </w:t>
      </w:r>
      <w:r>
        <w:rPr>
          <w:rFonts w:ascii="Times New Roman" w:hAnsi="Times New Roman" w:cs="Times New Roman"/>
        </w:rPr>
        <w:br/>
        <w:t xml:space="preserve">w przypadkach określonych w RODO. </w:t>
      </w:r>
    </w:p>
    <w:p w14:paraId="70028B3E" w14:textId="77777777" w:rsidR="00F705EF" w:rsidRDefault="00B0701F">
      <w:pPr>
        <w:numPr>
          <w:ilvl w:val="0"/>
          <w:numId w:val="17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Przysługuje Pani/Panu prawo do wniesienia skargi do organu nadzorczego, tj. do Prezesa Urzędu Ochrony Danych Osobowych.</w:t>
      </w:r>
    </w:p>
    <w:p w14:paraId="2CA4CC0D" w14:textId="77777777" w:rsidR="00F705EF" w:rsidRDefault="00B0701F">
      <w:pPr>
        <w:numPr>
          <w:ilvl w:val="0"/>
          <w:numId w:val="18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Podanie przez Panią/Pana danych osobowych w celu realizacji wskazanego przez Panią/Pana zadania jest wymogiem ustawowym. Konsekwencją niepodania danych osobowych będzie brak możliwości skorzystania z usługi wsparcia w mieszkaniu wspomaganym.</w:t>
      </w:r>
    </w:p>
    <w:p w14:paraId="4934D262" w14:textId="77777777" w:rsidR="00F705EF" w:rsidRDefault="00B0701F">
      <w:pPr>
        <w:numPr>
          <w:ilvl w:val="0"/>
          <w:numId w:val="19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Dane udostępnione przez Panią/Pana nie będą podlegały profilowaniu (forma zautomatyzowanego przetwarzania danych osobowych).</w:t>
      </w:r>
    </w:p>
    <w:p w14:paraId="0A77D445" w14:textId="77777777" w:rsidR="00F705EF" w:rsidRDefault="00F70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17064D" w14:textId="77777777" w:rsidR="00F705EF" w:rsidRDefault="00B0701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Potwierdzam zapoznanie się z powyższymi informacjami:</w:t>
      </w:r>
    </w:p>
    <w:p w14:paraId="38598A65" w14:textId="77777777" w:rsidR="00F705EF" w:rsidRDefault="00F705E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E1F1709" w14:textId="77777777" w:rsidR="00F705EF" w:rsidRDefault="00B0701F">
      <w:pPr>
        <w:spacing w:after="0" w:line="240" w:lineRule="auto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</w:t>
      </w:r>
    </w:p>
    <w:p w14:paraId="69C3A602" w14:textId="77777777" w:rsidR="00F705EF" w:rsidRDefault="00B0701F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(data i podpis)</w:t>
      </w:r>
    </w:p>
    <w:p w14:paraId="11C49098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                                                   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3CEBBFFB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Pieczątka ośrodka zdrowia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>Miejscowość, data</w:t>
      </w:r>
    </w:p>
    <w:p w14:paraId="3B30D2D5" w14:textId="77777777" w:rsidR="00F705EF" w:rsidRDefault="00F705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14F644" w14:textId="77777777" w:rsidR="00F705EF" w:rsidRDefault="00B070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LEKARSKIE</w:t>
      </w:r>
    </w:p>
    <w:p w14:paraId="4E387415" w14:textId="77777777" w:rsidR="00F705EF" w:rsidRDefault="00B070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nazwisko: .......................................................................................................</w:t>
      </w:r>
    </w:p>
    <w:p w14:paraId="66CA1A40" w14:textId="77777777" w:rsidR="00F705EF" w:rsidRDefault="00B070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PESEL: .....................................................................................................................</w:t>
      </w:r>
    </w:p>
    <w:p w14:paraId="725DF42C" w14:textId="77777777" w:rsidR="00F705EF" w:rsidRDefault="00B070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osobą potrzebującą wsparcia w codziennym funkcjonowaniu, ale nie wymaga całodobowej opieki z powodu wieku, choroby lub niepełnosprawności, tj. jest osobą o ograniczonej samodzielności,  jednak nie wymaga całodobowej opieki i pielęgnacji.</w:t>
      </w:r>
    </w:p>
    <w:p w14:paraId="196D1D8B" w14:textId="77777777" w:rsidR="00F705EF" w:rsidRDefault="00B07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 Ocena Pacjenta według skali Barthel</w:t>
      </w:r>
    </w:p>
    <w:p w14:paraId="0A132428" w14:textId="77777777" w:rsidR="00F705EF" w:rsidRDefault="00F705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ED106" w14:textId="77777777" w:rsidR="00F705EF" w:rsidRDefault="00B070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F859964" w14:textId="77777777" w:rsidR="00F705EF" w:rsidRDefault="00B070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Podpis lekarza</w:t>
      </w:r>
    </w:p>
    <w:p w14:paraId="635A4C5F" w14:textId="77777777" w:rsidR="00F705EF" w:rsidRDefault="00B0701F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1A30B773" w14:textId="77777777" w:rsidR="00F705EF" w:rsidRDefault="00B0701F">
      <w:pPr>
        <w:jc w:val="right"/>
      </w:pPr>
      <w:r>
        <w:rPr>
          <w:rFonts w:ascii="Times New Roman" w:hAnsi="Times New Roman" w:cs="Times New Roman"/>
        </w:rPr>
        <w:lastRenderedPageBreak/>
        <w:t>Załącznik nr 1 do Zaświadczenia lekarskiego</w:t>
      </w:r>
    </w:p>
    <w:p w14:paraId="59FA6F92" w14:textId="77777777" w:rsidR="00F705EF" w:rsidRDefault="00B0701F">
      <w:pPr>
        <w:jc w:val="center"/>
      </w:pPr>
      <w:r>
        <w:rPr>
          <w:rFonts w:ascii="Times New Roman" w:hAnsi="Times New Roman" w:cs="Times New Roman"/>
        </w:rPr>
        <w:t>OCENA PACJENTA WEDŁUG SKALI BARTHEL</w:t>
      </w:r>
    </w:p>
    <w:tbl>
      <w:tblPr>
        <w:tblpPr w:leftFromText="141" w:rightFromText="141" w:vertAnchor="page" w:horzAnchor="margin" w:tblpY="2836"/>
        <w:tblW w:w="9285" w:type="dxa"/>
        <w:tblLayout w:type="fixed"/>
        <w:tblLook w:val="04A0" w:firstRow="1" w:lastRow="0" w:firstColumn="1" w:lastColumn="0" w:noHBand="0" w:noVBand="1"/>
      </w:tblPr>
      <w:tblGrid>
        <w:gridCol w:w="648"/>
        <w:gridCol w:w="7375"/>
        <w:gridCol w:w="1262"/>
      </w:tblGrid>
      <w:tr w:rsidR="00F705EF" w14:paraId="2DC0F00A" w14:textId="77777777">
        <w:trPr>
          <w:trHeight w:val="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281A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L/p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5525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czynności *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5544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punktowa **</w:t>
            </w:r>
          </w:p>
        </w:tc>
      </w:tr>
      <w:tr w:rsidR="00F705EF" w14:paraId="27E9B438" w14:textId="77777777">
        <w:trPr>
          <w:trHeight w:val="3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57D68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ED72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Spożywanie posiłków </w:t>
            </w:r>
          </w:p>
          <w:p w14:paraId="606A397B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= nie jest w stanie samodzielnie jeść, </w:t>
            </w:r>
          </w:p>
          <w:p w14:paraId="662C0251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= potrzebuje pomocy w krojeniu, smarowaniu masłem itp. </w:t>
            </w:r>
          </w:p>
          <w:p w14:paraId="4161C713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= samodzielny, niezależny.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0216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FEC32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50AB6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8CC13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5EF" w14:paraId="248D6DE0" w14:textId="77777777">
        <w:trPr>
          <w:trHeight w:val="445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8E7A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B8C2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Przemieszczanie się (z łóżka na krzesło i z powrotem / siadanie) </w:t>
            </w:r>
          </w:p>
          <w:p w14:paraId="0655CD89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= nie jest w stanie, nie zachowuje równowagi przy siadaniu, </w:t>
            </w:r>
          </w:p>
          <w:p w14:paraId="24BAB931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= większa pomoc (w jedną, dwie osoby, fizyczna), może siedzieć, </w:t>
            </w:r>
          </w:p>
          <w:p w14:paraId="2A5F5E06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= mniejsza pomoc (słowna lub fizyczna), </w:t>
            </w:r>
          </w:p>
          <w:p w14:paraId="27A6E220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= samodzielny.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A637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E557D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25728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65C99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B0AE3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5EF" w14:paraId="73237336" w14:textId="77777777">
        <w:trPr>
          <w:trHeight w:val="3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CE1D2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01F03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Utrzymanie higieny osobistej </w:t>
            </w:r>
          </w:p>
          <w:p w14:paraId="56229B3E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= potrzebuje pomocy przy wykonywaniu czynności osobistych, </w:t>
            </w:r>
          </w:p>
          <w:p w14:paraId="08AA7B9C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= niezależny przy myciu twarzy, czesaniu się, myciu zębów, goleniu (z zapewnionymi pomocami).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4BA3C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949DE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39AB9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5EF" w14:paraId="2D724497" w14:textId="77777777">
        <w:trPr>
          <w:trHeight w:val="3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CDD0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6D51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Korzystanie z toalety (WC) </w:t>
            </w:r>
          </w:p>
          <w:p w14:paraId="7DC1A493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= zależny, </w:t>
            </w:r>
          </w:p>
          <w:p w14:paraId="08D387D4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= częściowo potrzebuje pomocy, </w:t>
            </w:r>
          </w:p>
          <w:p w14:paraId="360E7D33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= niezależny (w zdejmowaniu, zakładaniu, ubieraniu części garderoby).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D54F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511FC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FEC07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EAF91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5EF" w14:paraId="4B8DCC4A" w14:textId="77777777">
        <w:trPr>
          <w:trHeight w:val="2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1286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64F5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Mycie, kąpiel całego ciała </w:t>
            </w:r>
          </w:p>
          <w:p w14:paraId="180319BF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= zależny, </w:t>
            </w:r>
          </w:p>
          <w:p w14:paraId="49FF68E9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= niezależny.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9925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80CDD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24DC1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5EF" w14:paraId="72BD1DC3" w14:textId="77777777">
        <w:trPr>
          <w:trHeight w:val="4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115F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1EDD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Poruszanie się (po powierzchniach płaskich) </w:t>
            </w:r>
          </w:p>
          <w:p w14:paraId="1992C45A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= nie porusza się lub &lt;50 m, zależny na wózku, </w:t>
            </w:r>
          </w:p>
          <w:p w14:paraId="2E836FC9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= niezależny na wózku, </w:t>
            </w:r>
          </w:p>
          <w:p w14:paraId="0364499D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= spacery z pomocą jednej osoby &gt;50m, </w:t>
            </w:r>
          </w:p>
          <w:p w14:paraId="3968CC79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= niezależny (ale może potrzebować pomocy np. laski) &gt;50.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1FE4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930D1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2843E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7E87C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EAC19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5EF" w14:paraId="1C29FA4E" w14:textId="77777777">
        <w:trPr>
          <w:trHeight w:val="3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A425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0546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Wchodzenie i schodzenie po schodach </w:t>
            </w:r>
          </w:p>
          <w:p w14:paraId="1FE7FC23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= nie jest samodzielny, </w:t>
            </w:r>
          </w:p>
          <w:p w14:paraId="21C09CEA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= potrzebuje pomocy ( fizycznej, przenoszenia), </w:t>
            </w:r>
          </w:p>
          <w:p w14:paraId="75507A72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= samodzielny.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6585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16DC3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CD8DD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8560D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5EF" w14:paraId="3B284775" w14:textId="77777777">
        <w:trPr>
          <w:trHeight w:val="3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440D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65AA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Ubieranie i rozbieranie się. </w:t>
            </w:r>
          </w:p>
          <w:p w14:paraId="643FF469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= zależny, </w:t>
            </w:r>
          </w:p>
          <w:p w14:paraId="04904F31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= potrzebuje pomocy, ale część czynności może wykonać bez pomocy </w:t>
            </w:r>
          </w:p>
          <w:p w14:paraId="2F3AC59F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= niezależny (w zapinaniu guzików, zamka, sznurowadeł, itp.)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ECA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BE6E7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61EF0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D89B1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5EF" w14:paraId="5B4141B4" w14:textId="77777777">
        <w:trPr>
          <w:trHeight w:val="3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2C99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9BF0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Kontrolowanie stolca / zwieracza odbytu </w:t>
            </w:r>
          </w:p>
          <w:p w14:paraId="7C73FC0F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= nie panuje nad oddawaniem stolca (lub występuje konieczność wykonania lewatywy), </w:t>
            </w:r>
          </w:p>
          <w:p w14:paraId="0899BC4C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= przypadkowe zdarzenia bezwiednego oddawania stolca, </w:t>
            </w:r>
          </w:p>
          <w:p w14:paraId="0CD95201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= kontroluje oddawanie stolca.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B227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E4814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FECCD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C3D88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5EF" w14:paraId="538DEDD8" w14:textId="77777777">
        <w:trPr>
          <w:trHeight w:val="3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722D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15BE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Kontrolowanie moczu / zwieracza pęcherza moczowego </w:t>
            </w:r>
          </w:p>
          <w:p w14:paraId="5845FB5B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= nie panuje nad oddawaniem moczu lub jest cewnikowany i przez to niesamodzielny, </w:t>
            </w:r>
          </w:p>
          <w:p w14:paraId="0FC8AA07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= przypadkowe zdarzenia bezwiednego oddawania moczu, </w:t>
            </w:r>
          </w:p>
          <w:p w14:paraId="202F8B76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= kontroluje oddawanie moczu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FB31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27207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D2740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77847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5EF" w14:paraId="11885465" w14:textId="77777777">
        <w:trPr>
          <w:trHeight w:val="75"/>
        </w:trPr>
        <w:tc>
          <w:tcPr>
            <w:tcW w:w="8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5E34" w14:textId="77777777" w:rsidR="00F705EF" w:rsidRDefault="00B070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Wynik kwalifikacji ***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9621" w14:textId="77777777" w:rsidR="00F705EF" w:rsidRDefault="00F705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1A6974" w14:textId="77777777" w:rsidR="00F705EF" w:rsidRDefault="00F705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C5AE9" w14:textId="77777777" w:rsidR="00F705EF" w:rsidRDefault="00B0701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Data,……………………..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Podpis lekarza/ pielęgniarki środowiskowej</w:t>
      </w:r>
    </w:p>
    <w:p w14:paraId="42487955" w14:textId="77777777" w:rsidR="00F705EF" w:rsidRDefault="00B0701F">
      <w:pPr>
        <w:spacing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>* w punktach od 1-10 należy wybrać jedna z możliwości najlepiej opisującą stan pacjenta i podkreślić</w:t>
      </w:r>
    </w:p>
    <w:p w14:paraId="71637FCD" w14:textId="77777777" w:rsidR="00F705EF" w:rsidRDefault="00B0701F">
      <w:pPr>
        <w:spacing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** / wpisać wartość punktową przypisana wybranej możliwości                </w:t>
      </w:r>
    </w:p>
    <w:p w14:paraId="112AD815" w14:textId="77777777" w:rsidR="00F705EF" w:rsidRDefault="00B0701F">
      <w:pPr>
        <w:spacing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>***/ w ramce wpisać uzyskaną sumę punktów</w:t>
      </w:r>
    </w:p>
    <w:sectPr w:rsidR="00F705E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747E"/>
    <w:multiLevelType w:val="multilevel"/>
    <w:tmpl w:val="BF3A96C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AA7219B"/>
    <w:multiLevelType w:val="multilevel"/>
    <w:tmpl w:val="EBE2E4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D752E18"/>
    <w:multiLevelType w:val="multilevel"/>
    <w:tmpl w:val="11D099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75049F"/>
    <w:multiLevelType w:val="multilevel"/>
    <w:tmpl w:val="0F8E3D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ED6485B"/>
    <w:multiLevelType w:val="multilevel"/>
    <w:tmpl w:val="0D00FB7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6FA5FD2"/>
    <w:multiLevelType w:val="multilevel"/>
    <w:tmpl w:val="95FC48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F4B308B"/>
    <w:multiLevelType w:val="multilevel"/>
    <w:tmpl w:val="21089566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526674341">
    <w:abstractNumId w:val="4"/>
  </w:num>
  <w:num w:numId="2" w16cid:durableId="1351639953">
    <w:abstractNumId w:val="3"/>
  </w:num>
  <w:num w:numId="3" w16cid:durableId="965357532">
    <w:abstractNumId w:val="2"/>
  </w:num>
  <w:num w:numId="4" w16cid:durableId="864292869">
    <w:abstractNumId w:val="0"/>
  </w:num>
  <w:num w:numId="5" w16cid:durableId="536433695">
    <w:abstractNumId w:val="1"/>
  </w:num>
  <w:num w:numId="6" w16cid:durableId="1287927248">
    <w:abstractNumId w:val="6"/>
  </w:num>
  <w:num w:numId="7" w16cid:durableId="590234142">
    <w:abstractNumId w:val="5"/>
  </w:num>
  <w:num w:numId="8" w16cid:durableId="1578050063">
    <w:abstractNumId w:val="1"/>
    <w:lvlOverride w:ilvl="0">
      <w:startOverride w:val="1"/>
    </w:lvlOverride>
  </w:num>
  <w:num w:numId="9" w16cid:durableId="1527674414">
    <w:abstractNumId w:val="1"/>
  </w:num>
  <w:num w:numId="10" w16cid:durableId="658532889">
    <w:abstractNumId w:val="1"/>
  </w:num>
  <w:num w:numId="11" w16cid:durableId="837235643">
    <w:abstractNumId w:val="6"/>
    <w:lvlOverride w:ilvl="0">
      <w:startOverride w:val="1"/>
    </w:lvlOverride>
  </w:num>
  <w:num w:numId="12" w16cid:durableId="333074473">
    <w:abstractNumId w:val="6"/>
  </w:num>
  <w:num w:numId="13" w16cid:durableId="1593901172">
    <w:abstractNumId w:val="1"/>
  </w:num>
  <w:num w:numId="14" w16cid:durableId="1598440524">
    <w:abstractNumId w:val="1"/>
  </w:num>
  <w:num w:numId="15" w16cid:durableId="1700274207">
    <w:abstractNumId w:val="1"/>
  </w:num>
  <w:num w:numId="16" w16cid:durableId="953554809">
    <w:abstractNumId w:val="1"/>
  </w:num>
  <w:num w:numId="17" w16cid:durableId="1088116850">
    <w:abstractNumId w:val="1"/>
  </w:num>
  <w:num w:numId="18" w16cid:durableId="1256786161">
    <w:abstractNumId w:val="1"/>
  </w:num>
  <w:num w:numId="19" w16cid:durableId="73427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EF"/>
    <w:rsid w:val="00152F82"/>
    <w:rsid w:val="00676BE3"/>
    <w:rsid w:val="009A3B6D"/>
    <w:rsid w:val="00B0701F"/>
    <w:rsid w:val="00E40325"/>
    <w:rsid w:val="00F03ECA"/>
    <w:rsid w:val="00F7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306E"/>
  <w15:docId w15:val="{FDA338D6-509F-4426-ABE3-DE4E4FA8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0E0"/>
    <w:pPr>
      <w:spacing w:after="160" w:line="259" w:lineRule="auto"/>
    </w:pPr>
    <w:rPr>
      <w:rFonts w:asciiTheme="minorHAnsi" w:eastAsia="Calibri" w:hAnsiTheme="minorHAnsi" w:cstheme="minorBidi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020E0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020E0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1020E0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1295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Świzdor</dc:creator>
  <cp:keywords/>
  <dc:description/>
  <cp:lastModifiedBy>GOPS Sadki</cp:lastModifiedBy>
  <cp:revision>2</cp:revision>
  <dcterms:created xsi:type="dcterms:W3CDTF">2026-02-04T12:55:00Z</dcterms:created>
  <dcterms:modified xsi:type="dcterms:W3CDTF">2026-02-04T12:55:00Z</dcterms:modified>
  <dc:language>pl-PL</dc:language>
</cp:coreProperties>
</file>