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116C" w14:textId="77777777" w:rsidR="00D3152F" w:rsidRPr="00D3152F" w:rsidRDefault="00D3152F" w:rsidP="006D2418">
      <w:pPr>
        <w:shd w:val="clear" w:color="auto" w:fill="FFFFFF"/>
        <w:spacing w:after="180" w:line="360" w:lineRule="auto"/>
        <w:jc w:val="center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b/>
          <w:bCs/>
          <w:color w:val="000000"/>
          <w:sz w:val="24"/>
          <w:szCs w:val="24"/>
        </w:rPr>
        <w:t xml:space="preserve">Dane osobowe będą przetwarzane w celu realizacji </w:t>
      </w:r>
      <w:r w:rsidR="006D2418">
        <w:rPr>
          <w:rFonts w:ascii="Times New Roman" w:hAnsi="Times New Roman"/>
          <w:b/>
          <w:bCs/>
          <w:color w:val="000000"/>
          <w:sz w:val="24"/>
          <w:szCs w:val="24"/>
        </w:rPr>
        <w:t>wniosku o udzielenie dotacji na prace konserwatorskie, restauratorskie lub roboty budowlane, zwane dalej pracami przy zabytku wpisanym do rejestru zabytków lub znajdującym się w gminnej ewidencji zabytków</w:t>
      </w:r>
    </w:p>
    <w:p w14:paraId="70B0079D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3152F">
        <w:rPr>
          <w:rFonts w:ascii="Times New Roman" w:hAnsi="Times New Roman"/>
          <w:color w:val="000000"/>
          <w:sz w:val="24"/>
          <w:szCs w:val="24"/>
        </w:rPr>
        <w:t>publ</w:t>
      </w:r>
      <w:proofErr w:type="spellEnd"/>
      <w:r w:rsidRPr="00D3152F">
        <w:rPr>
          <w:rFonts w:ascii="Times New Roman" w:hAnsi="Times New Roman"/>
          <w:color w:val="000000"/>
          <w:sz w:val="24"/>
          <w:szCs w:val="24"/>
        </w:rPr>
        <w:t>. Dz. Urz. UE L Nr 119, s. 1 informujemy, iż:</w:t>
      </w:r>
    </w:p>
    <w:p w14:paraId="2C2118C2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1) Administratorem Pani/Pana danych osobowych jest Gmina Sadki, ul. Strażacka 11, 89-110 Sadki, reprezentowana przez Wójta Gminy Sadki,</w:t>
      </w:r>
    </w:p>
    <w:p w14:paraId="0CBFA020" w14:textId="77777777" w:rsidR="00D3152F" w:rsidRPr="00526396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2) W sprawach z zakresu ochrony danych osobowych mogą Państwo kontaktować się</w:t>
      </w:r>
      <w:r w:rsidR="00526396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D3152F">
        <w:rPr>
          <w:rFonts w:ascii="Times New Roman" w:hAnsi="Times New Roman"/>
          <w:color w:val="000000"/>
          <w:sz w:val="24"/>
          <w:szCs w:val="24"/>
        </w:rPr>
        <w:t>z Inspektorem Ochrony Danych pod adresem e-mail: </w:t>
      </w:r>
      <w:hyperlink r:id="rId5" w:history="1">
        <w:r w:rsidRPr="00D3152F">
          <w:rPr>
            <w:rFonts w:ascii="Times New Roman" w:hAnsi="Times New Roman"/>
            <w:color w:val="0000FF"/>
            <w:sz w:val="24"/>
            <w:szCs w:val="24"/>
            <w:u w:val="single"/>
          </w:rPr>
          <w:t>iodo@sadki.pl</w:t>
        </w:r>
      </w:hyperlink>
      <w:r w:rsidRPr="00D315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6E9057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 xml:space="preserve">3) Dane osobowe będą przetwarzane w celu realizacji </w:t>
      </w:r>
      <w:r w:rsidR="006D2418">
        <w:rPr>
          <w:rFonts w:ascii="Times New Roman" w:hAnsi="Times New Roman"/>
          <w:color w:val="000000"/>
          <w:sz w:val="24"/>
          <w:szCs w:val="24"/>
        </w:rPr>
        <w:t xml:space="preserve">wniosku </w:t>
      </w:r>
      <w:r w:rsidR="006D2418" w:rsidRPr="006D2418">
        <w:rPr>
          <w:rFonts w:ascii="Times New Roman" w:hAnsi="Times New Roman"/>
          <w:color w:val="000000"/>
          <w:sz w:val="24"/>
          <w:szCs w:val="24"/>
        </w:rPr>
        <w:t>o udzielenie dotacji na prace konserwatorskie, restauratorskie lub roboty budowlane, zwane dalej pracami przy zabytku wpisanym do rejestru zabytków lub znajdującym się w gminnej ewidencji zabytków</w:t>
      </w:r>
      <w:r w:rsidRPr="00D3152F">
        <w:rPr>
          <w:rFonts w:ascii="Times New Roman" w:hAnsi="Times New Roman"/>
          <w:color w:val="000000"/>
          <w:sz w:val="24"/>
          <w:szCs w:val="24"/>
        </w:rPr>
        <w:t>.</w:t>
      </w:r>
    </w:p>
    <w:p w14:paraId="62A43398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4)</w:t>
      </w:r>
      <w:r w:rsidR="006D24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3152F">
        <w:rPr>
          <w:rFonts w:ascii="Times New Roman" w:hAnsi="Times New Roman"/>
          <w:color w:val="000000"/>
          <w:sz w:val="24"/>
          <w:szCs w:val="24"/>
        </w:rPr>
        <w:t>Dane osobowe będą przetwarzane przez okres niezbędny do realizacji ww. celu</w:t>
      </w:r>
      <w:r w:rsidRPr="00D3152F">
        <w:rPr>
          <w:rFonts w:ascii="Times New Roman" w:hAnsi="Times New Roman"/>
          <w:color w:val="000000"/>
          <w:sz w:val="24"/>
          <w:szCs w:val="24"/>
        </w:rPr>
        <w:br/>
        <w:t>z uwzględnieniem okresów przechowywania określonych w przepisach odrębnych, w tym przepisów archiwalnych. </w:t>
      </w:r>
    </w:p>
    <w:p w14:paraId="505C2DD4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5) Podstawą prawną przetwarzania danych jest art. 6 ust. 1 lit. b) ww. rozporządzenia.</w:t>
      </w:r>
    </w:p>
    <w:p w14:paraId="7B56EF29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6) Odbiorcą Pani/Pana danych będą podmioty upoważnione na mocy przepisów prawa.</w:t>
      </w:r>
    </w:p>
    <w:p w14:paraId="5121ED3B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Osoba, której dane dotyczą ma prawo do:</w:t>
      </w:r>
    </w:p>
    <w:p w14:paraId="1D96DBA9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-dostępu do treści swoich danych oraz możliwości ich poprawiania, sprostowania, ograniczenia przetwarzania oraz do przenoszenia swoich danych, a także – w przypadkach przewidzianych prawem – prawo do usunięcia danych i prawo do wniesienia sprzeciwu wobec przetwarzania Państwa danych.</w:t>
      </w:r>
    </w:p>
    <w:p w14:paraId="3F759319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lastRenderedPageBreak/>
        <w:t xml:space="preserve">– wniesienia skargi do organu nadzorczego w przypadku gdy przetwarzanie danych odbywa się </w:t>
      </w:r>
      <w:r w:rsidR="00680EC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D3152F">
        <w:rPr>
          <w:rFonts w:ascii="Times New Roman" w:hAnsi="Times New Roman"/>
          <w:color w:val="000000"/>
          <w:sz w:val="24"/>
          <w:szCs w:val="24"/>
        </w:rPr>
        <w:t>z naruszeniem przepisów powyższego rozporządzenia tj. Prezesa Ochrony Danych Osobowych, ul. Stawki 2, 00-193 Warszawa</w:t>
      </w:r>
    </w:p>
    <w:p w14:paraId="1C990279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35008E03" w14:textId="77777777" w:rsidR="00D3152F" w:rsidRPr="00D3152F" w:rsidRDefault="00D3152F" w:rsidP="00D3152F">
      <w:pPr>
        <w:shd w:val="clear" w:color="auto" w:fill="FFFFFF"/>
        <w:spacing w:after="180" w:line="36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</w:t>
      </w:r>
      <w:r w:rsidRPr="00D3152F">
        <w:rPr>
          <w:rFonts w:ascii="Times New Roman" w:hAnsi="Times New Roman"/>
          <w:color w:val="000000"/>
          <w:sz w:val="24"/>
          <w:szCs w:val="24"/>
        </w:rPr>
        <w:br/>
        <w:t>o ochronie danych osobowych.</w:t>
      </w:r>
    </w:p>
    <w:p w14:paraId="7154C973" w14:textId="77777777" w:rsidR="00D3152F" w:rsidRPr="00D3152F" w:rsidRDefault="00D3152F" w:rsidP="00D3152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color w:val="000000"/>
          <w:sz w:val="24"/>
          <w:szCs w:val="24"/>
        </w:rPr>
        <w:t> </w:t>
      </w:r>
    </w:p>
    <w:p w14:paraId="5CC1421A" w14:textId="77777777" w:rsidR="00D3152F" w:rsidRPr="00D3152F" w:rsidRDefault="00D3152F" w:rsidP="00D3152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b/>
          <w:bCs/>
          <w:color w:val="000000"/>
          <w:sz w:val="24"/>
          <w:szCs w:val="24"/>
        </w:rPr>
        <w:t>Dane osobowe będą przetwarzane w celu realizacji obowiązków prawnych ciążących na Administratorze</w:t>
      </w:r>
    </w:p>
    <w:p w14:paraId="7D11CD10" w14:textId="77777777" w:rsidR="00D3152F" w:rsidRPr="00D3152F" w:rsidRDefault="00D3152F" w:rsidP="00D3152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Zgodnie z art. 13, 14 Rozporządzenia Parlamentu Europejskiego i Rady (UE) z dnia 27 kwietnia 2016</w:t>
      </w:r>
      <w:r w:rsidR="006D2418">
        <w:rPr>
          <w:rFonts w:ascii="Times New Roman" w:hAnsi="Times New Roman"/>
          <w:sz w:val="24"/>
          <w:szCs w:val="24"/>
        </w:rPr>
        <w:t xml:space="preserve"> </w:t>
      </w:r>
      <w:r w:rsidRPr="00D3152F">
        <w:rPr>
          <w:rFonts w:ascii="Times New Roman" w:hAnsi="Times New Roman"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 osobowych), zwanego dalej Rozporządzeniem, informuję, iż:</w:t>
      </w:r>
    </w:p>
    <w:p w14:paraId="2EF4D50D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Administratorem Pani/Pana danych jest Gmina Sadki z siedzibą w Sadkach przy ul. Strażackiej 11, reprezentowana przez Wójta Gminy Sadki;</w:t>
      </w:r>
    </w:p>
    <w:p w14:paraId="019E1F7B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Administrator powołał Inspektora Ochrony Danych można kontaktować się za pomocą adresu: </w:t>
      </w:r>
      <w:hyperlink r:id="rId6" w:history="1">
        <w:r w:rsidRPr="00D3152F">
          <w:rPr>
            <w:rFonts w:ascii="Times New Roman" w:hAnsi="Times New Roman"/>
            <w:color w:val="0000FF"/>
            <w:sz w:val="24"/>
            <w:szCs w:val="24"/>
            <w:u w:val="single"/>
          </w:rPr>
          <w:t>iodo@sadki.pl</w:t>
        </w:r>
      </w:hyperlink>
    </w:p>
    <w:p w14:paraId="2A2A574D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Pani/Pana dane osobowe przetwarzane będą zgodnie z prawem, tj. na podstawie Art. 6 ust. 1 lit. a, b, c, d, e, f lub Art. 9 ust. 2 lit. a, b, c, e, g, h, i, j ogólnego rozporządzenia o ochronie danych osobowych z dnia 27 kwietnia 2016 r (Dz. Urz. UE L 119 z 04.05.2016);</w:t>
      </w:r>
    </w:p>
    <w:p w14:paraId="3563DF7E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Gmina Sadki przetwarza dane osobowe, co do których istnieje obowiązek prawny ich podania bądź podanie danych osobowych jest dobrowolne w zależności od celu i podstawy prawnej przetwarzania. Jednak niepodanie danych w zakresie wymaganym przez administratora może skutkować niemożnością realizacji usługi;</w:t>
      </w:r>
    </w:p>
    <w:p w14:paraId="5381C4CB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Gmina Sadki przetwarza szczególne kategorie danych i dane zwykłe w zależności od celu i podstawy prawnej przetwarzania.</w:t>
      </w:r>
    </w:p>
    <w:p w14:paraId="34678400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Dane osobowe są pozyskiwane od interesantów, osób trzecich i innych organów publicznych w zależności od realizowanych zadań.</w:t>
      </w:r>
    </w:p>
    <w:p w14:paraId="023FCF31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lastRenderedPageBreak/>
        <w:t>Odbiorcą Pani/Pana danych osobowych będą wyłącznie podmioty uprawnione do uzyskania danych osobowych na podstawie przepisów prawa;</w:t>
      </w:r>
    </w:p>
    <w:p w14:paraId="64FC4073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Pani/Pana dane osobowe będą przechowywane przez okres zgodny z Rozporządzeniem Prezesa Rady Ministrów z dnia 18 stycznia 2011 (Dz. U. z 2011, poz. 67) w sprawie instrukcji kancelaryjnej , jednolitych rzeczowych wykazów akt oraz instrukcji w sprawie organizacji i zakresu działania archiwów państwowych.</w:t>
      </w:r>
    </w:p>
    <w:p w14:paraId="3C4157B8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Pani/Pana dane osobowe nie będą przekazywane do państwa trzeciego/organizacji międzynarodowej;</w:t>
      </w:r>
    </w:p>
    <w:p w14:paraId="31CEF374" w14:textId="77777777" w:rsidR="00D3152F" w:rsidRPr="00D3152F" w:rsidRDefault="00D3152F" w:rsidP="00D315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Posiada Pani/Pan:</w:t>
      </w:r>
    </w:p>
    <w:p w14:paraId="6B5E7929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dostępu do danych osobowych;</w:t>
      </w:r>
    </w:p>
    <w:p w14:paraId="225B19CD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do sprostowania danych – art. 16 RODO</w:t>
      </w:r>
    </w:p>
    <w:p w14:paraId="1BF98359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ograniczenia przetwarzania – art. 18 RODO</w:t>
      </w:r>
    </w:p>
    <w:p w14:paraId="4E30B7CF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do wniesienia sprzeciwu wobec przetwarzania – art. 21 RODO;</w:t>
      </w:r>
    </w:p>
    <w:p w14:paraId="3E086F2B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do cofnięcia zgody, jeżeli przetwarzanie odbywa się na podstawie art. 6 ust. 1 lit. a, lub art. 9, ust. 2 lit. a RODO.</w:t>
      </w:r>
    </w:p>
    <w:p w14:paraId="649D9ED5" w14:textId="77777777" w:rsidR="00D3152F" w:rsidRPr="00D3152F" w:rsidRDefault="00D3152F" w:rsidP="00D315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Prawo do przenoszenia danych – art. 20 RODO;</w:t>
      </w:r>
    </w:p>
    <w:p w14:paraId="0DE345E5" w14:textId="77777777" w:rsidR="00D3152F" w:rsidRPr="00D3152F" w:rsidRDefault="00D3152F" w:rsidP="00D31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Ma Pani/Pan prawo do wniesienia skargi do organu nadzorczego tj. Prezesa Urzędu Ochrony Danych Osobowych.</w:t>
      </w:r>
    </w:p>
    <w:p w14:paraId="62FD26F9" w14:textId="77777777" w:rsidR="00D3152F" w:rsidRPr="00D3152F" w:rsidRDefault="00D3152F" w:rsidP="00D3152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3152F">
        <w:rPr>
          <w:rFonts w:ascii="Times New Roman" w:hAnsi="Times New Roman"/>
          <w:sz w:val="24"/>
          <w:szCs w:val="24"/>
        </w:rPr>
        <w:t>Podane dane nie będą przetwarzane w sposób zautomatyzowany, w tym nie będzie wobec nich profilowania.</w:t>
      </w:r>
    </w:p>
    <w:p w14:paraId="24CD14EC" w14:textId="77777777" w:rsidR="008A6E6F" w:rsidRDefault="008A6E6F">
      <w:pPr>
        <w:rPr>
          <w:rFonts w:ascii="Times New Roman" w:hAnsi="Times New Roman"/>
        </w:rPr>
      </w:pPr>
    </w:p>
    <w:p w14:paraId="6AA85BE0" w14:textId="77777777" w:rsidR="000674CD" w:rsidRDefault="000674CD">
      <w:pPr>
        <w:rPr>
          <w:rFonts w:ascii="Times New Roman" w:hAnsi="Times New Roman"/>
        </w:rPr>
      </w:pPr>
    </w:p>
    <w:p w14:paraId="57D99EC7" w14:textId="77777777" w:rsidR="000674CD" w:rsidRDefault="000674CD" w:rsidP="000674C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………………………….…………………………………………………………………………………                 </w:t>
      </w:r>
      <w:r w:rsidR="00526396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pieczęć i  podpis wnioskodawcy </w:t>
      </w:r>
      <w:r>
        <w:rPr>
          <w:rFonts w:ascii="Times New Roman" w:hAnsi="Times New Roman"/>
          <w:sz w:val="20"/>
          <w:szCs w:val="20"/>
        </w:rPr>
        <w:br/>
        <w:t xml:space="preserve">                         (osoby upoważnionej do składania oświadczeń woli w imieniu wnioskodawcy)</w:t>
      </w:r>
    </w:p>
    <w:p w14:paraId="52AD228A" w14:textId="77777777" w:rsidR="000674CD" w:rsidRPr="00D3152F" w:rsidRDefault="000674CD">
      <w:pPr>
        <w:rPr>
          <w:rFonts w:ascii="Times New Roman" w:hAnsi="Times New Roman"/>
        </w:rPr>
      </w:pPr>
    </w:p>
    <w:sectPr w:rsidR="000674CD" w:rsidRPr="00D3152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F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9F010D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F221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596561">
    <w:abstractNumId w:val="0"/>
  </w:num>
  <w:num w:numId="2" w16cid:durableId="1495757205">
    <w:abstractNumId w:val="2"/>
  </w:num>
  <w:num w:numId="3" w16cid:durableId="66389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F"/>
    <w:rsid w:val="000674CD"/>
    <w:rsid w:val="004C35C6"/>
    <w:rsid w:val="00526396"/>
    <w:rsid w:val="00680EC1"/>
    <w:rsid w:val="006D2418"/>
    <w:rsid w:val="008A6E6F"/>
    <w:rsid w:val="00AB2A4A"/>
    <w:rsid w:val="00D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DF2FD"/>
  <w14:defaultImageDpi w14:val="0"/>
  <w15:docId w15:val="{B30FDBE2-8305-44F7-8DFF-04DB955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31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3152F"/>
    <w:rPr>
      <w:rFonts w:cs="Times New Roman"/>
      <w:b/>
    </w:rPr>
  </w:style>
  <w:style w:type="character" w:styleId="Hipercze">
    <w:name w:val="Hyperlink"/>
    <w:basedOn w:val="Domylnaczcionkaakapitu"/>
    <w:uiPriority w:val="99"/>
    <w:semiHidden/>
    <w:unhideWhenUsed/>
    <w:rsid w:val="00D315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1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adki.pl" TargetMode="External"/><Relationship Id="rId5" Type="http://schemas.openxmlformats.org/officeDocument/2006/relationships/hyperlink" Target="mailto:iodo@sad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RozwojRO</dc:creator>
  <cp:keywords/>
  <dc:description/>
  <cp:lastModifiedBy>rozwojugsadki@outlook.com</cp:lastModifiedBy>
  <cp:revision>6</cp:revision>
  <cp:lastPrinted>2023-03-16T06:17:00Z</cp:lastPrinted>
  <dcterms:created xsi:type="dcterms:W3CDTF">2023-03-16T06:15:00Z</dcterms:created>
  <dcterms:modified xsi:type="dcterms:W3CDTF">2023-03-16T06:17:00Z</dcterms:modified>
</cp:coreProperties>
</file>